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9E743D">
      <w:pPr>
        <w:pStyle w:val="SemEspaamen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9E743D">
      <w:pPr>
        <w:pStyle w:val="SemEspaamento"/>
        <w:jc w:val="center"/>
        <w:rPr>
          <w:sz w:val="24"/>
          <w:szCs w:val="24"/>
        </w:rPr>
      </w:pPr>
    </w:p>
    <w:p w14:paraId="7377056E" w14:textId="12CF1C3B" w:rsidR="00D6565E" w:rsidRPr="006C0F08" w:rsidRDefault="000206BA" w:rsidP="009E743D">
      <w:pPr>
        <w:pStyle w:val="SemEspaamen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C44FCC">
        <w:rPr>
          <w:sz w:val="24"/>
          <w:szCs w:val="24"/>
        </w:rPr>
        <w:t>3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5CBE1979" w14:textId="74B8716D" w:rsidR="00D6565E" w:rsidRPr="006C0F08" w:rsidRDefault="00174E0B" w:rsidP="009E743D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Regeneração,</w:t>
      </w:r>
      <w:r w:rsidR="000206BA" w:rsidRPr="006C0F08">
        <w:rPr>
          <w:spacing w:val="1"/>
          <w:sz w:val="24"/>
          <w:szCs w:val="24"/>
        </w:rPr>
        <w:t xml:space="preserve"> </w:t>
      </w:r>
      <w:r w:rsidR="00140986">
        <w:rPr>
          <w:spacing w:val="1"/>
          <w:sz w:val="24"/>
          <w:szCs w:val="24"/>
        </w:rPr>
        <w:t>informa</w:t>
      </w:r>
      <w:r w:rsidR="000206BA" w:rsidRPr="006C0F08">
        <w:rPr>
          <w:sz w:val="24"/>
          <w:szCs w:val="24"/>
        </w:rPr>
        <w:t xml:space="preserve"> a realização de licitação dia</w:t>
      </w:r>
      <w:r w:rsidR="000206BA" w:rsidRPr="006C0F08">
        <w:rPr>
          <w:spacing w:val="1"/>
          <w:sz w:val="24"/>
          <w:szCs w:val="24"/>
        </w:rPr>
        <w:t xml:space="preserve"> </w:t>
      </w:r>
      <w:r w:rsidR="006A3928">
        <w:rPr>
          <w:sz w:val="24"/>
          <w:szCs w:val="24"/>
        </w:rPr>
        <w:t>14</w:t>
      </w:r>
      <w:r w:rsidR="00633F24">
        <w:rPr>
          <w:sz w:val="24"/>
          <w:szCs w:val="24"/>
        </w:rPr>
        <w:t>/</w:t>
      </w:r>
      <w:r w:rsidR="002A692A">
        <w:rPr>
          <w:sz w:val="24"/>
          <w:szCs w:val="24"/>
        </w:rPr>
        <w:t>0</w:t>
      </w:r>
      <w:r w:rsidR="006A3928">
        <w:rPr>
          <w:sz w:val="24"/>
          <w:szCs w:val="24"/>
        </w:rPr>
        <w:t>7</w:t>
      </w:r>
      <w:r w:rsidR="00633F24">
        <w:rPr>
          <w:sz w:val="24"/>
          <w:szCs w:val="24"/>
        </w:rPr>
        <w:t>/202</w:t>
      </w:r>
      <w:r w:rsidR="001E05FB">
        <w:rPr>
          <w:sz w:val="24"/>
          <w:szCs w:val="24"/>
        </w:rPr>
        <w:t>3</w:t>
      </w:r>
      <w:r w:rsidR="00140986">
        <w:rPr>
          <w:sz w:val="24"/>
          <w:szCs w:val="24"/>
        </w:rPr>
        <w:t xml:space="preserve">, </w:t>
      </w:r>
      <w:r w:rsidR="00140986" w:rsidRPr="006C0F08">
        <w:rPr>
          <w:sz w:val="24"/>
          <w:szCs w:val="24"/>
        </w:rPr>
        <w:t>às</w:t>
      </w:r>
      <w:r w:rsidR="00140986" w:rsidRPr="006C0F08">
        <w:rPr>
          <w:spacing w:val="1"/>
          <w:sz w:val="24"/>
          <w:szCs w:val="24"/>
        </w:rPr>
        <w:t xml:space="preserve"> </w:t>
      </w:r>
      <w:r w:rsidR="006A3928">
        <w:rPr>
          <w:sz w:val="24"/>
          <w:szCs w:val="24"/>
        </w:rPr>
        <w:t>10</w:t>
      </w:r>
      <w:r w:rsidR="00D81A74">
        <w:rPr>
          <w:sz w:val="24"/>
          <w:szCs w:val="24"/>
        </w:rPr>
        <w:t>h</w:t>
      </w:r>
      <w:r w:rsidR="002A692A">
        <w:rPr>
          <w:sz w:val="24"/>
          <w:szCs w:val="24"/>
        </w:rPr>
        <w:t>3</w:t>
      </w:r>
      <w:r w:rsidR="00D81A74">
        <w:rPr>
          <w:sz w:val="24"/>
          <w:szCs w:val="24"/>
        </w:rPr>
        <w:t>0</w:t>
      </w:r>
      <w:r w:rsidR="00140986">
        <w:rPr>
          <w:sz w:val="24"/>
          <w:szCs w:val="24"/>
        </w:rPr>
        <w:t>,</w:t>
      </w:r>
      <w:r w:rsidR="00140986" w:rsidRPr="006C0F08">
        <w:rPr>
          <w:spacing w:val="1"/>
          <w:sz w:val="24"/>
          <w:szCs w:val="24"/>
        </w:rPr>
        <w:t xml:space="preserve">  </w:t>
      </w:r>
      <w:r w:rsidR="000206BA" w:rsidRPr="006C0F08">
        <w:rPr>
          <w:sz w:val="24"/>
          <w:szCs w:val="24"/>
        </w:rPr>
        <w:t>na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sala</w:t>
      </w:r>
      <w:r w:rsidR="000206BA" w:rsidRPr="006C0F08">
        <w:rPr>
          <w:spacing w:val="60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da</w:t>
      </w:r>
      <w:r w:rsidR="000206BA" w:rsidRPr="006C0F08">
        <w:rPr>
          <w:spacing w:val="1"/>
          <w:sz w:val="24"/>
          <w:szCs w:val="24"/>
        </w:rPr>
        <w:t xml:space="preserve"> </w:t>
      </w:r>
      <w:r w:rsidR="00633F24">
        <w:rPr>
          <w:sz w:val="24"/>
          <w:szCs w:val="24"/>
        </w:rPr>
        <w:t xml:space="preserve"> CPL</w:t>
      </w:r>
      <w:r w:rsidR="000206BA" w:rsidRPr="006C0F08">
        <w:rPr>
          <w:sz w:val="24"/>
          <w:szCs w:val="24"/>
        </w:rPr>
        <w:t>.</w:t>
      </w:r>
      <w:r w:rsidR="000206BA" w:rsidRPr="006C0F08">
        <w:rPr>
          <w:spacing w:val="1"/>
          <w:sz w:val="24"/>
          <w:szCs w:val="24"/>
        </w:rPr>
        <w:t xml:space="preserve"> </w:t>
      </w:r>
      <w:r w:rsidR="00407F74" w:rsidRPr="00407F74">
        <w:rPr>
          <w:sz w:val="24"/>
          <w:szCs w:val="24"/>
        </w:rPr>
        <w:t>Objeto:</w:t>
      </w:r>
      <w:r w:rsidR="00407F74" w:rsidRPr="006C0F08">
        <w:rPr>
          <w:sz w:val="24"/>
          <w:szCs w:val="24"/>
        </w:rPr>
        <w:t xml:space="preserve"> </w:t>
      </w:r>
      <w:r w:rsidR="00C44FCC">
        <w:rPr>
          <w:b/>
          <w:bCs/>
          <w:sz w:val="24"/>
          <w:szCs w:val="24"/>
        </w:rPr>
        <w:t xml:space="preserve">prestação de serviços de manutenção </w:t>
      </w:r>
      <w:r w:rsidR="00C44FCC" w:rsidRPr="00C44FCC">
        <w:rPr>
          <w:b/>
          <w:bCs/>
          <w:sz w:val="24"/>
          <w:szCs w:val="24"/>
        </w:rPr>
        <w:t xml:space="preserve">das instalações elétricas </w:t>
      </w:r>
      <w:r w:rsidR="00C44FCC">
        <w:rPr>
          <w:b/>
          <w:bCs/>
          <w:sz w:val="24"/>
          <w:szCs w:val="24"/>
        </w:rPr>
        <w:t>das escolas municipais (E. M. ABC da Alegria, Maria Dolores, Petrolina Moreira, Mirian Portela, Luiz Gonzaga, José Cavalcante, Gonçalo Nunes e Benedito Moreira)</w:t>
      </w:r>
      <w:r w:rsidR="00182F79">
        <w:rPr>
          <w:sz w:val="24"/>
          <w:szCs w:val="24"/>
        </w:rPr>
        <w:t>.</w:t>
      </w:r>
      <w:r w:rsidR="00407F74" w:rsidRPr="00D07175">
        <w:rPr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Edital</w:t>
      </w:r>
      <w:r w:rsidR="00633F24" w:rsidRPr="00D07175">
        <w:rPr>
          <w:spacing w:val="1"/>
          <w:sz w:val="24"/>
          <w:szCs w:val="24"/>
        </w:rPr>
        <w:t xml:space="preserve">: </w:t>
      </w:r>
      <w:r w:rsidR="000206BA" w:rsidRPr="00D07175">
        <w:rPr>
          <w:sz w:val="24"/>
          <w:szCs w:val="24"/>
        </w:rPr>
        <w:t>sede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prefeitura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</w:t>
      </w:r>
      <w:r w:rsidR="00633F24" w:rsidRPr="00D07175">
        <w:rPr>
          <w:sz w:val="24"/>
          <w:szCs w:val="24"/>
        </w:rPr>
        <w:t>/ou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site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do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TCE</w:t>
      </w:r>
      <w:r w:rsidR="00633F24" w:rsidRPr="00D07175">
        <w:rPr>
          <w:sz w:val="24"/>
          <w:szCs w:val="24"/>
        </w:rPr>
        <w:t xml:space="preserve">/PI. Recurso: </w:t>
      </w:r>
      <w:r w:rsidR="00D30C8E" w:rsidRPr="00D07175">
        <w:rPr>
          <w:sz w:val="24"/>
          <w:szCs w:val="24"/>
        </w:rPr>
        <w:t xml:space="preserve">FPM, ICMS, </w:t>
      </w:r>
      <w:r w:rsidR="00D30C8E" w:rsidRPr="00362A7A">
        <w:rPr>
          <w:sz w:val="24"/>
          <w:szCs w:val="24"/>
        </w:rPr>
        <w:t>FUNDEB</w:t>
      </w:r>
      <w:r w:rsidR="00D30C8E">
        <w:rPr>
          <w:sz w:val="24"/>
          <w:szCs w:val="24"/>
        </w:rPr>
        <w:t>,</w:t>
      </w:r>
      <w:r w:rsidR="00D30C8E" w:rsidRPr="00362A7A">
        <w:rPr>
          <w:sz w:val="24"/>
          <w:szCs w:val="24"/>
        </w:rPr>
        <w:t xml:space="preserve"> VAAT</w:t>
      </w:r>
      <w:r w:rsidR="00D30C8E">
        <w:rPr>
          <w:sz w:val="24"/>
          <w:szCs w:val="24"/>
        </w:rPr>
        <w:t xml:space="preserve">, </w:t>
      </w:r>
      <w:r w:rsidR="00D30C8E" w:rsidRPr="00DF250E">
        <w:rPr>
          <w:sz w:val="24"/>
          <w:szCs w:val="24"/>
        </w:rPr>
        <w:t>QSE</w:t>
      </w:r>
      <w:r w:rsidR="00D30C8E">
        <w:rPr>
          <w:sz w:val="24"/>
          <w:szCs w:val="24"/>
        </w:rPr>
        <w:t>,</w:t>
      </w:r>
      <w:r w:rsidR="00D30C8E" w:rsidRPr="00DF250E">
        <w:rPr>
          <w:sz w:val="24"/>
          <w:szCs w:val="24"/>
        </w:rPr>
        <w:t xml:space="preserve"> contra partida educação</w:t>
      </w:r>
      <w:r w:rsidR="00D30C8E">
        <w:rPr>
          <w:sz w:val="24"/>
          <w:szCs w:val="24"/>
        </w:rPr>
        <w:t xml:space="preserve"> e</w:t>
      </w:r>
      <w:r w:rsidR="00D30C8E" w:rsidRPr="00D07175">
        <w:rPr>
          <w:sz w:val="24"/>
          <w:szCs w:val="24"/>
        </w:rPr>
        <w:t xml:space="preserve"> outr</w:t>
      </w:r>
      <w:r w:rsidR="00D30C8E">
        <w:rPr>
          <w:sz w:val="24"/>
          <w:szCs w:val="24"/>
        </w:rPr>
        <w:t>os</w:t>
      </w:r>
    </w:p>
    <w:p w14:paraId="636D255A" w14:textId="55C5D5FC" w:rsidR="00D6565E" w:rsidRPr="006C0F08" w:rsidRDefault="000206BA" w:rsidP="009E743D">
      <w:pPr>
        <w:pStyle w:val="SemEspaamen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 w:rsidR="006A3928">
        <w:rPr>
          <w:sz w:val="24"/>
          <w:szCs w:val="24"/>
        </w:rPr>
        <w:t>26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 xml:space="preserve">de </w:t>
      </w:r>
      <w:r w:rsidR="006A3928">
        <w:rPr>
          <w:sz w:val="24"/>
          <w:szCs w:val="24"/>
        </w:rPr>
        <w:t>junho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 w:rsidR="002A692A">
        <w:rPr>
          <w:sz w:val="24"/>
          <w:szCs w:val="24"/>
        </w:rPr>
        <w:t>3</w:t>
      </w:r>
    </w:p>
    <w:bookmarkEnd w:id="0"/>
    <w:p w14:paraId="1EE96861" w14:textId="77777777" w:rsidR="00D6565E" w:rsidRPr="006C0F08" w:rsidRDefault="00D6565E" w:rsidP="009E743D">
      <w:pPr>
        <w:pStyle w:val="SemEspaamento"/>
        <w:jc w:val="center"/>
        <w:rPr>
          <w:sz w:val="24"/>
          <w:szCs w:val="24"/>
        </w:rPr>
      </w:pPr>
    </w:p>
    <w:p w14:paraId="7B561EC9" w14:textId="77777777" w:rsidR="00D6565E" w:rsidRPr="006C0F08" w:rsidRDefault="00D6565E" w:rsidP="009E743D">
      <w:pPr>
        <w:pStyle w:val="SemEspaamento"/>
        <w:jc w:val="center"/>
        <w:rPr>
          <w:sz w:val="24"/>
          <w:szCs w:val="24"/>
        </w:rPr>
      </w:pPr>
    </w:p>
    <w:p w14:paraId="31E80526" w14:textId="77777777" w:rsidR="00D6565E" w:rsidRPr="006C0F08" w:rsidRDefault="000206BA" w:rsidP="009E743D">
      <w:pPr>
        <w:pStyle w:val="SemEspaamen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40EABFD7" w14:textId="20A22CFB" w:rsidR="00D6565E" w:rsidRPr="006C0F08" w:rsidRDefault="000206BA" w:rsidP="009E743D">
      <w:pPr>
        <w:pStyle w:val="SemEspaamen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F123" w14:textId="77777777" w:rsidR="005E140F" w:rsidRDefault="005E140F" w:rsidP="006C0F08">
      <w:r>
        <w:separator/>
      </w:r>
    </w:p>
  </w:endnote>
  <w:endnote w:type="continuationSeparator" w:id="0">
    <w:p w14:paraId="66B84872" w14:textId="77777777" w:rsidR="005E140F" w:rsidRDefault="005E140F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Fone\Fax: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517F" w14:textId="77777777" w:rsidR="005E140F" w:rsidRDefault="005E140F" w:rsidP="006C0F08">
      <w:r>
        <w:separator/>
      </w:r>
    </w:p>
  </w:footnote>
  <w:footnote w:type="continuationSeparator" w:id="0">
    <w:p w14:paraId="4CC08AB9" w14:textId="77777777" w:rsidR="005E140F" w:rsidRDefault="005E140F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A692A"/>
    <w:rsid w:val="002C5799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5C407D"/>
    <w:rsid w:val="005D2A23"/>
    <w:rsid w:val="005E140F"/>
    <w:rsid w:val="00614828"/>
    <w:rsid w:val="00633F24"/>
    <w:rsid w:val="006627CD"/>
    <w:rsid w:val="006A3928"/>
    <w:rsid w:val="006A7D43"/>
    <w:rsid w:val="006C0F08"/>
    <w:rsid w:val="006F79C7"/>
    <w:rsid w:val="007C6EAE"/>
    <w:rsid w:val="008775B8"/>
    <w:rsid w:val="008C0A3D"/>
    <w:rsid w:val="00971B0F"/>
    <w:rsid w:val="009E743D"/>
    <w:rsid w:val="00A24A51"/>
    <w:rsid w:val="00A64E0D"/>
    <w:rsid w:val="00A90AC2"/>
    <w:rsid w:val="00AF78A2"/>
    <w:rsid w:val="00B9713B"/>
    <w:rsid w:val="00C0760F"/>
    <w:rsid w:val="00C44FCC"/>
    <w:rsid w:val="00D07175"/>
    <w:rsid w:val="00D30C8E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</cp:revision>
  <cp:lastPrinted>2023-05-29T16:33:00Z</cp:lastPrinted>
  <dcterms:created xsi:type="dcterms:W3CDTF">2023-06-26T15:07:00Z</dcterms:created>
  <dcterms:modified xsi:type="dcterms:W3CDTF">2023-06-26T15:07:00Z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